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8E05" w14:textId="4DF2ABF7" w:rsidR="00B365F4" w:rsidRPr="00B12460" w:rsidRDefault="00720263" w:rsidP="00B365F4">
      <w:pPr>
        <w:pStyle w:val="Untertitel"/>
        <w:rPr>
          <w:lang w:val="it-IT"/>
        </w:rPr>
      </w:pPr>
      <w:r w:rsidRPr="00B12460">
        <w:rPr>
          <w:lang w:val="it-IT"/>
        </w:rPr>
        <w:t>Model</w:t>
      </w:r>
    </w:p>
    <w:p w14:paraId="54081BF3" w14:textId="65D3CA3F" w:rsidR="00B846C6" w:rsidRPr="00B12460" w:rsidRDefault="003C0B7F" w:rsidP="00B365F4">
      <w:pPr>
        <w:pStyle w:val="Titel"/>
        <w:rPr>
          <w:noProof/>
          <w:lang w:val="it-IT"/>
        </w:rPr>
      </w:pPr>
      <w:r w:rsidRPr="00B12460">
        <w:rPr>
          <w:noProof/>
          <w:lang w:val="it-IT"/>
        </w:rPr>
        <w:t>La r</w:t>
      </w:r>
      <w:r w:rsidR="0051019A" w:rsidRPr="00B12460">
        <w:rPr>
          <w:noProof/>
          <w:lang w:val="it-IT"/>
        </w:rPr>
        <w:t xml:space="preserve">udella da </w:t>
      </w:r>
      <w:r w:rsidR="001901C8" w:rsidRPr="00B12460">
        <w:rPr>
          <w:noProof/>
          <w:lang w:val="it-IT"/>
        </w:rPr>
        <w:t xml:space="preserve">codar </w:t>
      </w:r>
      <w:r w:rsidR="0051019A" w:rsidRPr="00B12460">
        <w:rPr>
          <w:noProof/>
          <w:lang w:val="it-IT"/>
        </w:rPr>
        <w:t>da C</w:t>
      </w:r>
      <w:r w:rsidR="00B365F4" w:rsidRPr="00B12460">
        <w:rPr>
          <w:noProof/>
          <w:lang w:val="it-IT"/>
        </w:rPr>
        <w:t>esar</w:t>
      </w:r>
    </w:p>
    <w:p w14:paraId="56252AB8" w14:textId="43D5EA5A" w:rsidR="00B365F4" w:rsidRPr="00B12460" w:rsidRDefault="00B365F4" w:rsidP="00B365F4">
      <w:pPr>
        <w:pStyle w:val="berschrift1"/>
        <w:spacing w:before="440"/>
        <w:rPr>
          <w:lang w:val="it-IT"/>
        </w:rPr>
      </w:pPr>
      <w:r>
        <w:rPr>
          <w:noProof/>
          <w:lang w:val="rm-CH" w:eastAsia="rm-CH"/>
        </w:rPr>
        <w:drawing>
          <wp:anchor distT="0" distB="0" distL="360045" distR="360045" simplePos="0" relativeHeight="251658240" behindDoc="1" locked="1" layoutInCell="1" allowOverlap="1" wp14:anchorId="09F1034F" wp14:editId="7E18B6D3">
            <wp:simplePos x="0" y="0"/>
            <wp:positionH relativeFrom="column">
              <wp:posOffset>1908810</wp:posOffset>
            </wp:positionH>
            <wp:positionV relativeFrom="page">
              <wp:posOffset>1845733</wp:posOffset>
            </wp:positionV>
            <wp:extent cx="4572000" cy="8153400"/>
            <wp:effectExtent l="0" t="0" r="0" b="0"/>
            <wp:wrapTight wrapText="bothSides">
              <wp:wrapPolygon edited="0">
                <wp:start x="0" y="0"/>
                <wp:lineTo x="0" y="21550"/>
                <wp:lineTo x="21510" y="21550"/>
                <wp:lineTo x="2151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Codierscheib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81534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760508" w:rsidRPr="00B12460">
        <w:rPr>
          <w:lang w:val="it-IT"/>
        </w:rPr>
        <w:t>Il</w:t>
      </w:r>
      <w:proofErr w:type="gramEnd"/>
      <w:r w:rsidR="00760508" w:rsidRPr="00B12460">
        <w:rPr>
          <w:lang w:val="it-IT"/>
        </w:rPr>
        <w:t xml:space="preserve"> code da Cesar</w:t>
      </w:r>
    </w:p>
    <w:p w14:paraId="6AE4AED5" w14:textId="1F95CE3E" w:rsidR="00B365F4" w:rsidRPr="00760508" w:rsidRDefault="00760508" w:rsidP="00B365F4">
      <w:pPr>
        <w:rPr>
          <w:lang w:val="rm-CH"/>
        </w:rPr>
      </w:pPr>
      <w:r w:rsidRPr="00760508">
        <w:rPr>
          <w:lang w:val="rm-CH"/>
        </w:rPr>
        <w:t xml:space="preserve">Sch'ins </w:t>
      </w:r>
      <w:r w:rsidR="00EC3957">
        <w:rPr>
          <w:lang w:val="rm-CH"/>
        </w:rPr>
        <w:t>criptescha</w:t>
      </w:r>
      <w:r w:rsidRPr="00760508">
        <w:rPr>
          <w:lang w:val="rm-CH"/>
        </w:rPr>
        <w:t xml:space="preserve"> in messadi cun il code da </w:t>
      </w:r>
      <w:proofErr w:type="spellStart"/>
      <w:r w:rsidRPr="00760508">
        <w:rPr>
          <w:lang w:val="rm-CH"/>
        </w:rPr>
        <w:t>Cesar</w:t>
      </w:r>
      <w:proofErr w:type="spellEnd"/>
      <w:r w:rsidRPr="00760508">
        <w:rPr>
          <w:lang w:val="rm-CH"/>
        </w:rPr>
        <w:t>, vegnan tut ils bustabs dal messadi spustads per in tschert dumber da bustabs en l'alfabet. Il bustab «A» daventa per exempel in «D», sche l'alfabet vegn spustà per trais posiziuns. Il pled «</w:t>
      </w:r>
      <w:proofErr w:type="spellStart"/>
      <w:r w:rsidRPr="00760508">
        <w:rPr>
          <w:lang w:val="rm-CH"/>
        </w:rPr>
        <w:t>Hallo</w:t>
      </w:r>
      <w:proofErr w:type="spellEnd"/>
      <w:r w:rsidRPr="00760508">
        <w:rPr>
          <w:lang w:val="rm-CH"/>
        </w:rPr>
        <w:t>» daventa cun il medem spustament pia il pled «</w:t>
      </w:r>
      <w:r w:rsidR="00CC1934" w:rsidRPr="00B12460">
        <w:rPr>
          <w:lang w:val="it-IT"/>
        </w:rPr>
        <w:t>KDOOR</w:t>
      </w:r>
      <w:r w:rsidRPr="00760508">
        <w:rPr>
          <w:lang w:val="rm-CH"/>
        </w:rPr>
        <w:t xml:space="preserve">». </w:t>
      </w:r>
      <w:r>
        <w:rPr>
          <w:lang w:val="rm-CH"/>
        </w:rPr>
        <w:t xml:space="preserve">Per ch'il retschavider possia </w:t>
      </w:r>
      <w:r w:rsidR="00EC3957">
        <w:rPr>
          <w:lang w:val="rm-CH"/>
        </w:rPr>
        <w:t>decriptar</w:t>
      </w:r>
      <w:r>
        <w:rPr>
          <w:lang w:val="rm-CH"/>
        </w:rPr>
        <w:t xml:space="preserve"> il messadi, sto el savair per quantas posiziuns che l'alfabet è vegnì spustà</w:t>
      </w:r>
      <w:r w:rsidRPr="00760508">
        <w:rPr>
          <w:lang w:val="rm-CH"/>
        </w:rPr>
        <w:t>.</w:t>
      </w:r>
    </w:p>
    <w:p w14:paraId="621400FC" w14:textId="5115E335" w:rsidR="00B365F4" w:rsidRPr="00501D92" w:rsidRDefault="00760508" w:rsidP="00B365F4">
      <w:pPr>
        <w:pStyle w:val="berschrift1"/>
        <w:rPr>
          <w:lang w:val="rm-CH"/>
        </w:rPr>
      </w:pPr>
      <w:r w:rsidRPr="00501D92">
        <w:rPr>
          <w:lang w:val="rm-CH"/>
        </w:rPr>
        <w:t xml:space="preserve">La rudella da </w:t>
      </w:r>
      <w:r w:rsidR="004D3C8D" w:rsidRPr="00501D92">
        <w:rPr>
          <w:lang w:val="rm-CH"/>
        </w:rPr>
        <w:t>coda</w:t>
      </w:r>
      <w:r w:rsidR="004D3C8D">
        <w:rPr>
          <w:lang w:val="rm-CH"/>
        </w:rPr>
        <w:t>r</w:t>
      </w:r>
      <w:r w:rsidR="004D3C8D" w:rsidRPr="00501D92">
        <w:rPr>
          <w:lang w:val="rm-CH"/>
        </w:rPr>
        <w:t xml:space="preserve"> </w:t>
      </w:r>
      <w:r w:rsidRPr="00501D92">
        <w:rPr>
          <w:lang w:val="rm-CH"/>
        </w:rPr>
        <w:t xml:space="preserve">da </w:t>
      </w:r>
      <w:proofErr w:type="spellStart"/>
      <w:r w:rsidRPr="00501D92">
        <w:rPr>
          <w:lang w:val="rm-CH"/>
        </w:rPr>
        <w:t>Cesar</w:t>
      </w:r>
      <w:proofErr w:type="spellEnd"/>
    </w:p>
    <w:p w14:paraId="3476BB0F" w14:textId="3EF42F62" w:rsidR="00B365F4" w:rsidRPr="00B12460" w:rsidRDefault="00760508" w:rsidP="00B365F4">
      <w:pPr>
        <w:rPr>
          <w:lang w:val="it-IT"/>
        </w:rPr>
      </w:pPr>
      <w:r w:rsidRPr="00501D92">
        <w:rPr>
          <w:lang w:val="rm-CH"/>
        </w:rPr>
        <w:t>Taglia or ils dus rintgs ed als metta ensemen cun in fermagl</w:t>
      </w:r>
      <w:bookmarkStart w:id="0" w:name="_GoBack"/>
      <w:bookmarkEnd w:id="0"/>
      <w:r w:rsidRPr="00501D92">
        <w:rPr>
          <w:lang w:val="rm-CH"/>
        </w:rPr>
        <w:t xml:space="preserve">! Sposta suenter il rintg intern per in tschert dumber da bustabs e </w:t>
      </w:r>
      <w:r w:rsidR="00EC3957">
        <w:rPr>
          <w:lang w:val="rm-CH"/>
        </w:rPr>
        <w:t>criptescha</w:t>
      </w:r>
      <w:r w:rsidRPr="00501D92">
        <w:rPr>
          <w:lang w:val="rm-CH"/>
        </w:rPr>
        <w:t xml:space="preserve"> in messadi</w:t>
      </w:r>
      <w:r w:rsidR="00B365F4" w:rsidRPr="00501D92">
        <w:rPr>
          <w:lang w:val="rm-CH"/>
        </w:rPr>
        <w:t>!</w:t>
      </w:r>
    </w:p>
    <w:p w14:paraId="49F2FD6C" w14:textId="77777777" w:rsidR="00B365F4" w:rsidRPr="00B12460" w:rsidRDefault="00B365F4" w:rsidP="00B365F4">
      <w:pPr>
        <w:rPr>
          <w:lang w:val="it-IT"/>
        </w:rPr>
      </w:pPr>
    </w:p>
    <w:sectPr w:rsidR="00B365F4" w:rsidRPr="00B12460" w:rsidSect="00321841">
      <w:headerReference w:type="default" r:id="rId10"/>
      <w:footerReference w:type="default" r:id="rId11"/>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C798D" w14:textId="77777777" w:rsidR="00385088" w:rsidRDefault="00385088" w:rsidP="00FB0212">
      <w:pPr>
        <w:spacing w:line="240" w:lineRule="auto"/>
      </w:pPr>
      <w:r>
        <w:separator/>
      </w:r>
    </w:p>
  </w:endnote>
  <w:endnote w:type="continuationSeparator" w:id="0">
    <w:p w14:paraId="291AED2D" w14:textId="77777777" w:rsidR="00385088" w:rsidRDefault="00385088"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7F18" w14:textId="7CA66FDB" w:rsidR="00FB0212" w:rsidRPr="00020912" w:rsidRDefault="00FB0212">
    <w:pPr>
      <w:pStyle w:val="Fuzeile"/>
      <w:rPr>
        <w:b/>
      </w:rPr>
    </w:pPr>
    <w:r w:rsidRPr="00C966BC">
      <w:rPr>
        <w:b/>
      </w:rPr>
      <w:tab/>
    </w:r>
    <w:r w:rsidR="00760508">
      <w:rPr>
        <w:b/>
      </w:rPr>
      <w:t>Pagina</w:t>
    </w:r>
    <w:r w:rsidRPr="00020912">
      <w:rPr>
        <w:b/>
      </w:rPr>
      <w:t xml:space="preserve"> </w:t>
    </w:r>
    <w:r w:rsidRPr="00020912">
      <w:rPr>
        <w:b/>
      </w:rPr>
      <w:fldChar w:fldCharType="begin"/>
    </w:r>
    <w:r w:rsidRPr="00020912">
      <w:rPr>
        <w:b/>
      </w:rPr>
      <w:instrText xml:space="preserve"> PAGE  \* Arabic  \* MERGEFORMAT </w:instrText>
    </w:r>
    <w:r w:rsidRPr="00020912">
      <w:rPr>
        <w:b/>
      </w:rPr>
      <w:fldChar w:fldCharType="separate"/>
    </w:r>
    <w:r w:rsidR="00374931">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374931">
      <w:rPr>
        <w:b/>
        <w:noProof/>
      </w:rPr>
      <w:t>1</w:t>
    </w:r>
    <w:r w:rsidR="001809AA" w:rsidRPr="00020912">
      <w:rPr>
        <w:b/>
        <w:noProof/>
      </w:rPr>
      <w:fldChar w:fldCharType="end"/>
    </w:r>
  </w:p>
  <w:p w14:paraId="04FCA692" w14:textId="4909DAB2" w:rsidR="00FB0212" w:rsidRDefault="009810F5">
    <w:pPr>
      <w:pStyle w:val="Fuzeile"/>
    </w:pPr>
    <w:r>
      <w:rPr>
        <w:noProof/>
        <w:lang w:val="rm-CH" w:eastAsia="rm-CH"/>
      </w:rPr>
      <w:drawing>
        <wp:anchor distT="0" distB="0" distL="114300" distR="114300" simplePos="0" relativeHeight="251659263" behindDoc="1" locked="1" layoutInCell="1" allowOverlap="1" wp14:anchorId="0608D15B" wp14:editId="1B544A5B">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w:t>
    </w:r>
    <w:proofErr w:type="spellStart"/>
    <w:r w:rsidR="00FF1808">
      <w:t>Meds</w:t>
    </w:r>
    <w:proofErr w:type="spellEnd"/>
    <w:r w:rsidR="00FF1808">
      <w:t xml:space="preserve"> </w:t>
    </w:r>
    <w:proofErr w:type="spellStart"/>
    <w:r w:rsidR="00FF1808">
      <w:t>d'instrucziun</w:t>
    </w:r>
    <w:proofErr w:type="spellEnd"/>
    <w:r w:rsidR="00FF1808">
      <w:t xml:space="preserve"> </w:t>
    </w:r>
    <w:proofErr w:type="spellStart"/>
    <w:r w:rsidR="00FF1808">
      <w:t>dal</w:t>
    </w:r>
    <w:proofErr w:type="spellEnd"/>
    <w:r w:rsidR="00FF1808">
      <w:t xml:space="preserve"> </w:t>
    </w:r>
    <w:proofErr w:type="spellStart"/>
    <w:r w:rsidR="00FF1808">
      <w:t>Grischun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10A20" w14:textId="77777777" w:rsidR="00385088" w:rsidRDefault="00385088" w:rsidP="00FB0212">
      <w:pPr>
        <w:spacing w:line="240" w:lineRule="auto"/>
      </w:pPr>
    </w:p>
  </w:footnote>
  <w:footnote w:type="continuationSeparator" w:id="0">
    <w:p w14:paraId="632AB009" w14:textId="77777777" w:rsidR="00385088" w:rsidRDefault="00385088" w:rsidP="00FB02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841F6" w14:textId="04D0B2C3" w:rsidR="00FB0212" w:rsidRPr="00B12460" w:rsidRDefault="0051019A">
    <w:pPr>
      <w:pStyle w:val="Kopfzeile"/>
      <w:rPr>
        <w:lang w:val="fr-CH"/>
      </w:rPr>
    </w:pPr>
    <w:proofErr w:type="spellStart"/>
    <w:proofErr w:type="gramStart"/>
    <w:r w:rsidRPr="00B12460">
      <w:rPr>
        <w:lang w:val="fr-CH"/>
      </w:rPr>
      <w:t>Informatica</w:t>
    </w:r>
    <w:proofErr w:type="spellEnd"/>
    <w:r w:rsidR="003B058F" w:rsidRPr="00B12460">
      <w:rPr>
        <w:lang w:val="fr-CH"/>
      </w:rPr>
      <w:t xml:space="preserve"> – </w:t>
    </w:r>
    <w:proofErr w:type="spellStart"/>
    <w:r w:rsidR="005F49E4" w:rsidRPr="00B12460">
      <w:rPr>
        <w:lang w:val="fr-CH"/>
      </w:rPr>
      <w:t>C</w:t>
    </w:r>
    <w:r w:rsidR="00EC3957" w:rsidRPr="00B12460">
      <w:rPr>
        <w:lang w:val="fr-CH"/>
      </w:rPr>
      <w:t>riptà</w:t>
    </w:r>
    <w:proofErr w:type="spellEnd"/>
    <w:r w:rsidR="003B058F" w:rsidRPr="00B12460">
      <w:rPr>
        <w:lang w:val="fr-CH"/>
      </w:rPr>
      <w:t xml:space="preserve"> – </w:t>
    </w:r>
    <w:proofErr w:type="spellStart"/>
    <w:r w:rsidRPr="00B12460">
      <w:rPr>
        <w:lang w:val="fr-CH"/>
      </w:rPr>
      <w:t>haccà</w:t>
    </w:r>
    <w:proofErr w:type="spellEnd"/>
    <w:r w:rsidR="00FB0212" w:rsidRPr="00B12460">
      <w:rPr>
        <w:lang w:val="fr-CH"/>
      </w:rPr>
      <w:tab/>
    </w:r>
    <w:r w:rsidRPr="00B12460">
      <w:rPr>
        <w:b/>
        <w:lang w:val="fr-CH"/>
      </w:rPr>
      <w:t>Jau en la</w:t>
    </w:r>
    <w:proofErr w:type="gramEnd"/>
    <w:r w:rsidRPr="00B12460">
      <w:rPr>
        <w:b/>
        <w:lang w:val="fr-CH"/>
      </w:rPr>
      <w:t xml:space="preserve"> rait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26B53E"/>
    <w:lvl w:ilvl="0">
      <w:start w:val="1"/>
      <w:numFmt w:val="decimal"/>
      <w:lvlText w:val="%1."/>
      <w:lvlJc w:val="left"/>
      <w:pPr>
        <w:tabs>
          <w:tab w:val="num" w:pos="1492"/>
        </w:tabs>
        <w:ind w:left="1492" w:hanging="360"/>
      </w:pPr>
    </w:lvl>
  </w:abstractNum>
  <w:abstractNum w:abstractNumId="1">
    <w:nsid w:val="FFFFFF7D"/>
    <w:multiLevelType w:val="singleLevel"/>
    <w:tmpl w:val="50F07FBC"/>
    <w:lvl w:ilvl="0">
      <w:start w:val="1"/>
      <w:numFmt w:val="decimal"/>
      <w:lvlText w:val="%1."/>
      <w:lvlJc w:val="left"/>
      <w:pPr>
        <w:tabs>
          <w:tab w:val="num" w:pos="1209"/>
        </w:tabs>
        <w:ind w:left="1209" w:hanging="360"/>
      </w:pPr>
    </w:lvl>
  </w:abstractNum>
  <w:abstractNum w:abstractNumId="2">
    <w:nsid w:val="FFFFFF7E"/>
    <w:multiLevelType w:val="singleLevel"/>
    <w:tmpl w:val="E736BD26"/>
    <w:lvl w:ilvl="0">
      <w:start w:val="1"/>
      <w:numFmt w:val="decimal"/>
      <w:lvlText w:val="%1."/>
      <w:lvlJc w:val="left"/>
      <w:pPr>
        <w:tabs>
          <w:tab w:val="num" w:pos="926"/>
        </w:tabs>
        <w:ind w:left="926" w:hanging="360"/>
      </w:pPr>
    </w:lvl>
  </w:abstractNum>
  <w:abstractNum w:abstractNumId="3">
    <w:nsid w:val="FFFFFF7F"/>
    <w:multiLevelType w:val="singleLevel"/>
    <w:tmpl w:val="D170549E"/>
    <w:lvl w:ilvl="0">
      <w:start w:val="1"/>
      <w:numFmt w:val="decimal"/>
      <w:lvlText w:val="%1."/>
      <w:lvlJc w:val="left"/>
      <w:pPr>
        <w:tabs>
          <w:tab w:val="num" w:pos="643"/>
        </w:tabs>
        <w:ind w:left="643" w:hanging="360"/>
      </w:pPr>
    </w:lvl>
  </w:abstractNum>
  <w:abstractNum w:abstractNumId="4">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909C88"/>
    <w:lvl w:ilvl="0">
      <w:start w:val="1"/>
      <w:numFmt w:val="decimal"/>
      <w:lvlText w:val="%1."/>
      <w:lvlJc w:val="left"/>
      <w:pPr>
        <w:tabs>
          <w:tab w:val="num" w:pos="360"/>
        </w:tabs>
        <w:ind w:left="360" w:hanging="360"/>
      </w:pPr>
    </w:lvl>
  </w:abstractNum>
  <w:abstractNum w:abstractNumId="9">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nsid w:val="5F016CE3"/>
    <w:multiLevelType w:val="multilevel"/>
    <w:tmpl w:val="2688B074"/>
    <w:numStyleLink w:val="LMVAufz"/>
  </w:abstractNum>
  <w:abstractNum w:abstractNumId="12">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opath Carmen">
    <w15:presenceInfo w15:providerId="AD" w15:userId="S-1-5-21-1862133929-382129344-784293732-1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drawingGridHorizontalSpacing w:val="737"/>
  <w:drawingGridVerticalSpacing w:val="22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F4"/>
    <w:rsid w:val="00020912"/>
    <w:rsid w:val="000536B5"/>
    <w:rsid w:val="00077474"/>
    <w:rsid w:val="00105A6C"/>
    <w:rsid w:val="00170D9E"/>
    <w:rsid w:val="001809AA"/>
    <w:rsid w:val="00186147"/>
    <w:rsid w:val="001901C8"/>
    <w:rsid w:val="001E1F6D"/>
    <w:rsid w:val="00225A95"/>
    <w:rsid w:val="002502B0"/>
    <w:rsid w:val="00251786"/>
    <w:rsid w:val="00314D27"/>
    <w:rsid w:val="00321841"/>
    <w:rsid w:val="00342238"/>
    <w:rsid w:val="00374931"/>
    <w:rsid w:val="003838FC"/>
    <w:rsid w:val="00385088"/>
    <w:rsid w:val="003B058F"/>
    <w:rsid w:val="003B66F4"/>
    <w:rsid w:val="003C0B7F"/>
    <w:rsid w:val="003E14BF"/>
    <w:rsid w:val="003F00C0"/>
    <w:rsid w:val="004071A2"/>
    <w:rsid w:val="004202F9"/>
    <w:rsid w:val="004978B5"/>
    <w:rsid w:val="004B6FBF"/>
    <w:rsid w:val="004D3C8D"/>
    <w:rsid w:val="004D7D20"/>
    <w:rsid w:val="00501D92"/>
    <w:rsid w:val="0051019A"/>
    <w:rsid w:val="00516FA9"/>
    <w:rsid w:val="00525EF5"/>
    <w:rsid w:val="00531F79"/>
    <w:rsid w:val="00542FC8"/>
    <w:rsid w:val="00552732"/>
    <w:rsid w:val="005F49E4"/>
    <w:rsid w:val="006542BD"/>
    <w:rsid w:val="0067080D"/>
    <w:rsid w:val="0069632F"/>
    <w:rsid w:val="007030A6"/>
    <w:rsid w:val="00720263"/>
    <w:rsid w:val="0074357E"/>
    <w:rsid w:val="00752325"/>
    <w:rsid w:val="00760508"/>
    <w:rsid w:val="00761683"/>
    <w:rsid w:val="007B4AC6"/>
    <w:rsid w:val="007C5C29"/>
    <w:rsid w:val="007D17AB"/>
    <w:rsid w:val="007D6F67"/>
    <w:rsid w:val="007D7235"/>
    <w:rsid w:val="007E2A2C"/>
    <w:rsid w:val="00810980"/>
    <w:rsid w:val="00823406"/>
    <w:rsid w:val="00885ED1"/>
    <w:rsid w:val="008C07AF"/>
    <w:rsid w:val="008D3A9F"/>
    <w:rsid w:val="009161C4"/>
    <w:rsid w:val="00932C5C"/>
    <w:rsid w:val="00941A48"/>
    <w:rsid w:val="009577BF"/>
    <w:rsid w:val="009810F5"/>
    <w:rsid w:val="009B3439"/>
    <w:rsid w:val="009D5780"/>
    <w:rsid w:val="00A368BB"/>
    <w:rsid w:val="00A67B59"/>
    <w:rsid w:val="00A845B6"/>
    <w:rsid w:val="00A951EC"/>
    <w:rsid w:val="00AA10D7"/>
    <w:rsid w:val="00AD3C46"/>
    <w:rsid w:val="00B12460"/>
    <w:rsid w:val="00B21936"/>
    <w:rsid w:val="00B30255"/>
    <w:rsid w:val="00B365F4"/>
    <w:rsid w:val="00B846C6"/>
    <w:rsid w:val="00B90177"/>
    <w:rsid w:val="00BB5AE8"/>
    <w:rsid w:val="00BE21F3"/>
    <w:rsid w:val="00BE7A75"/>
    <w:rsid w:val="00BF48FA"/>
    <w:rsid w:val="00C44D44"/>
    <w:rsid w:val="00C6038B"/>
    <w:rsid w:val="00C966BC"/>
    <w:rsid w:val="00CB7519"/>
    <w:rsid w:val="00CC1934"/>
    <w:rsid w:val="00D53554"/>
    <w:rsid w:val="00D61051"/>
    <w:rsid w:val="00D615EE"/>
    <w:rsid w:val="00D673E3"/>
    <w:rsid w:val="00DA3715"/>
    <w:rsid w:val="00DA4F15"/>
    <w:rsid w:val="00DC7851"/>
    <w:rsid w:val="00DE194C"/>
    <w:rsid w:val="00E21736"/>
    <w:rsid w:val="00E6707D"/>
    <w:rsid w:val="00EC3957"/>
    <w:rsid w:val="00EF7DFD"/>
    <w:rsid w:val="00F22BD0"/>
    <w:rsid w:val="00F70BDE"/>
    <w:rsid w:val="00F81AF7"/>
    <w:rsid w:val="00F92135"/>
    <w:rsid w:val="00FA1220"/>
    <w:rsid w:val="00FB0212"/>
    <w:rsid w:val="00FF1808"/>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18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ch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ch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36B5"/>
    <w:rPr>
      <w:color w:val="auto"/>
      <w:u w:val="none"/>
    </w:rPr>
  </w:style>
  <w:style w:type="character" w:styleId="BesuchterHyp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chn"/>
    <w:uiPriority w:val="99"/>
    <w:unhideWhenUsed/>
    <w:rsid w:val="00FB0212"/>
    <w:pPr>
      <w:tabs>
        <w:tab w:val="right" w:pos="10206"/>
      </w:tabs>
      <w:spacing w:line="240" w:lineRule="auto"/>
      <w:ind w:left="-567" w:right="-567"/>
    </w:pPr>
    <w:rPr>
      <w:sz w:val="15"/>
    </w:rPr>
  </w:style>
  <w:style w:type="character" w:customStyle="1" w:styleId="KopfzeileZchn">
    <w:name w:val="Kopfzeile Zchn"/>
    <w:basedOn w:val="Absatz-Standardschriftart"/>
    <w:link w:val="Kopfzeile"/>
    <w:uiPriority w:val="99"/>
    <w:rsid w:val="00FB0212"/>
    <w:rPr>
      <w:sz w:val="15"/>
    </w:rPr>
  </w:style>
  <w:style w:type="paragraph" w:styleId="Fuzeile">
    <w:name w:val="footer"/>
    <w:basedOn w:val="Standard"/>
    <w:link w:val="FuzeileZchn"/>
    <w:uiPriority w:val="99"/>
    <w:unhideWhenUsed/>
    <w:rsid w:val="00FB0212"/>
    <w:pPr>
      <w:tabs>
        <w:tab w:val="right" w:pos="10206"/>
      </w:tabs>
      <w:spacing w:line="284" w:lineRule="exact"/>
      <w:ind w:left="-567" w:right="-567"/>
    </w:pPr>
    <w:rPr>
      <w:sz w:val="15"/>
    </w:rPr>
  </w:style>
  <w:style w:type="character" w:customStyle="1" w:styleId="FuzeileZchn">
    <w:name w:val="Fußzeile Zchn"/>
    <w:basedOn w:val="Absatz-Standardschriftart"/>
    <w:link w:val="Fuzeile"/>
    <w:uiPriority w:val="99"/>
    <w:rsid w:val="00FB0212"/>
    <w:rPr>
      <w:sz w:val="15"/>
    </w:rPr>
  </w:style>
  <w:style w:type="paragraph" w:styleId="Untertitel">
    <w:name w:val="Subtitle"/>
    <w:basedOn w:val="Standard"/>
    <w:next w:val="Standard"/>
    <w:link w:val="UntertitelZch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chn">
    <w:name w:val="Untertitel Zch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ch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chn">
    <w:name w:val="Titel Zch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chn">
    <w:name w:val="Überschrift 1 Zchn"/>
    <w:basedOn w:val="Absatz-Standardschriftart"/>
    <w:link w:val="berschrift1"/>
    <w:uiPriority w:val="9"/>
    <w:rsid w:val="00E21736"/>
    <w:rPr>
      <w:rFonts w:eastAsiaTheme="majorEastAsia" w:cstheme="majorBidi"/>
      <w:bCs/>
      <w:sz w:val="26"/>
      <w:szCs w:val="28"/>
    </w:rPr>
  </w:style>
  <w:style w:type="character" w:customStyle="1" w:styleId="berschrift2Zchn">
    <w:name w:val="Überschrift 2 Zchn"/>
    <w:basedOn w:val="Absatz-Standardschriftart"/>
    <w:link w:val="berschrift2"/>
    <w:uiPriority w:val="9"/>
    <w:rsid w:val="00E21736"/>
    <w:rPr>
      <w:rFonts w:eastAsiaTheme="majorEastAsia" w:cstheme="majorBidi"/>
      <w:b/>
      <w:bCs/>
      <w:szCs w:val="26"/>
    </w:rPr>
  </w:style>
  <w:style w:type="character" w:customStyle="1" w:styleId="berschrift3Zchn">
    <w:name w:val="Überschrift 3 Zch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ch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chn">
    <w:name w:val="Fußnotentext Zch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VTabelle">
    <w:name w:val="LMV_Tabelle"/>
    <w:basedOn w:val="NormaleTabelle"/>
    <w:uiPriority w:val="99"/>
    <w:rsid w:val="007D17AB"/>
    <w:pPr>
      <w:spacing w:line="200" w:lineRule="atLeast"/>
      <w:ind w:left="113" w:right="113"/>
    </w:pPr>
    <w:rPr>
      <w:sz w:val="16"/>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chn"/>
    <w:uiPriority w:val="99"/>
    <w:semiHidden/>
    <w:unhideWhenUsed/>
    <w:rsid w:val="00542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CellMar>
        <w:top w:w="181" w:type="dxa"/>
        <w:bottom w:w="181"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 w:type="character" w:styleId="Kommentarzeichen">
    <w:name w:val="annotation reference"/>
    <w:basedOn w:val="Absatz-Standardschriftart"/>
    <w:uiPriority w:val="99"/>
    <w:semiHidden/>
    <w:unhideWhenUsed/>
    <w:rsid w:val="001901C8"/>
    <w:rPr>
      <w:sz w:val="16"/>
      <w:szCs w:val="16"/>
    </w:rPr>
  </w:style>
  <w:style w:type="paragraph" w:styleId="Kommentartext">
    <w:name w:val="annotation text"/>
    <w:basedOn w:val="Standard"/>
    <w:link w:val="KommentartextZchn"/>
    <w:uiPriority w:val="99"/>
    <w:semiHidden/>
    <w:unhideWhenUsed/>
    <w:rsid w:val="001901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1C8"/>
    <w:rPr>
      <w:sz w:val="20"/>
      <w:szCs w:val="20"/>
    </w:rPr>
  </w:style>
  <w:style w:type="paragraph" w:styleId="Kommentarthema">
    <w:name w:val="annotation subject"/>
    <w:basedOn w:val="Kommentartext"/>
    <w:next w:val="Kommentartext"/>
    <w:link w:val="KommentarthemaZchn"/>
    <w:uiPriority w:val="99"/>
    <w:semiHidden/>
    <w:unhideWhenUsed/>
    <w:rsid w:val="001901C8"/>
    <w:rPr>
      <w:b/>
      <w:bCs/>
    </w:rPr>
  </w:style>
  <w:style w:type="character" w:customStyle="1" w:styleId="KommentarthemaZchn">
    <w:name w:val="Kommentarthema Zchn"/>
    <w:basedOn w:val="KommentartextZchn"/>
    <w:link w:val="Kommentarthema"/>
    <w:uiPriority w:val="99"/>
    <w:semiHidden/>
    <w:rsid w:val="001901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ch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ch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36B5"/>
    <w:rPr>
      <w:color w:val="auto"/>
      <w:u w:val="none"/>
    </w:rPr>
  </w:style>
  <w:style w:type="character" w:styleId="BesuchterHyp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chn"/>
    <w:uiPriority w:val="99"/>
    <w:unhideWhenUsed/>
    <w:rsid w:val="00FB0212"/>
    <w:pPr>
      <w:tabs>
        <w:tab w:val="right" w:pos="10206"/>
      </w:tabs>
      <w:spacing w:line="240" w:lineRule="auto"/>
      <w:ind w:left="-567" w:right="-567"/>
    </w:pPr>
    <w:rPr>
      <w:sz w:val="15"/>
    </w:rPr>
  </w:style>
  <w:style w:type="character" w:customStyle="1" w:styleId="KopfzeileZchn">
    <w:name w:val="Kopfzeile Zchn"/>
    <w:basedOn w:val="Absatz-Standardschriftart"/>
    <w:link w:val="Kopfzeile"/>
    <w:uiPriority w:val="99"/>
    <w:rsid w:val="00FB0212"/>
    <w:rPr>
      <w:sz w:val="15"/>
    </w:rPr>
  </w:style>
  <w:style w:type="paragraph" w:styleId="Fuzeile">
    <w:name w:val="footer"/>
    <w:basedOn w:val="Standard"/>
    <w:link w:val="FuzeileZchn"/>
    <w:uiPriority w:val="99"/>
    <w:unhideWhenUsed/>
    <w:rsid w:val="00FB0212"/>
    <w:pPr>
      <w:tabs>
        <w:tab w:val="right" w:pos="10206"/>
      </w:tabs>
      <w:spacing w:line="284" w:lineRule="exact"/>
      <w:ind w:left="-567" w:right="-567"/>
    </w:pPr>
    <w:rPr>
      <w:sz w:val="15"/>
    </w:rPr>
  </w:style>
  <w:style w:type="character" w:customStyle="1" w:styleId="FuzeileZchn">
    <w:name w:val="Fußzeile Zchn"/>
    <w:basedOn w:val="Absatz-Standardschriftart"/>
    <w:link w:val="Fuzeile"/>
    <w:uiPriority w:val="99"/>
    <w:rsid w:val="00FB0212"/>
    <w:rPr>
      <w:sz w:val="15"/>
    </w:rPr>
  </w:style>
  <w:style w:type="paragraph" w:styleId="Untertitel">
    <w:name w:val="Subtitle"/>
    <w:basedOn w:val="Standard"/>
    <w:next w:val="Standard"/>
    <w:link w:val="UntertitelZch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chn">
    <w:name w:val="Untertitel Zch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ch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chn">
    <w:name w:val="Titel Zch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chn">
    <w:name w:val="Überschrift 1 Zchn"/>
    <w:basedOn w:val="Absatz-Standardschriftart"/>
    <w:link w:val="berschrift1"/>
    <w:uiPriority w:val="9"/>
    <w:rsid w:val="00E21736"/>
    <w:rPr>
      <w:rFonts w:eastAsiaTheme="majorEastAsia" w:cstheme="majorBidi"/>
      <w:bCs/>
      <w:sz w:val="26"/>
      <w:szCs w:val="28"/>
    </w:rPr>
  </w:style>
  <w:style w:type="character" w:customStyle="1" w:styleId="berschrift2Zchn">
    <w:name w:val="Überschrift 2 Zchn"/>
    <w:basedOn w:val="Absatz-Standardschriftart"/>
    <w:link w:val="berschrift2"/>
    <w:uiPriority w:val="9"/>
    <w:rsid w:val="00E21736"/>
    <w:rPr>
      <w:rFonts w:eastAsiaTheme="majorEastAsia" w:cstheme="majorBidi"/>
      <w:b/>
      <w:bCs/>
      <w:szCs w:val="26"/>
    </w:rPr>
  </w:style>
  <w:style w:type="character" w:customStyle="1" w:styleId="berschrift3Zchn">
    <w:name w:val="Überschrift 3 Zch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ch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chn">
    <w:name w:val="Fußnotentext Zch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VTabelle">
    <w:name w:val="LMV_Tabelle"/>
    <w:basedOn w:val="NormaleTabelle"/>
    <w:uiPriority w:val="99"/>
    <w:rsid w:val="007D17AB"/>
    <w:pPr>
      <w:spacing w:line="200" w:lineRule="atLeast"/>
      <w:ind w:left="113" w:right="113"/>
    </w:pPr>
    <w:rPr>
      <w:sz w:val="16"/>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chn"/>
    <w:uiPriority w:val="99"/>
    <w:semiHidden/>
    <w:unhideWhenUsed/>
    <w:rsid w:val="00542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CellMar>
        <w:top w:w="181" w:type="dxa"/>
        <w:bottom w:w="181"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 w:type="character" w:styleId="Kommentarzeichen">
    <w:name w:val="annotation reference"/>
    <w:basedOn w:val="Absatz-Standardschriftart"/>
    <w:uiPriority w:val="99"/>
    <w:semiHidden/>
    <w:unhideWhenUsed/>
    <w:rsid w:val="001901C8"/>
    <w:rPr>
      <w:sz w:val="16"/>
      <w:szCs w:val="16"/>
    </w:rPr>
  </w:style>
  <w:style w:type="paragraph" w:styleId="Kommentartext">
    <w:name w:val="annotation text"/>
    <w:basedOn w:val="Standard"/>
    <w:link w:val="KommentartextZchn"/>
    <w:uiPriority w:val="99"/>
    <w:semiHidden/>
    <w:unhideWhenUsed/>
    <w:rsid w:val="001901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1C8"/>
    <w:rPr>
      <w:sz w:val="20"/>
      <w:szCs w:val="20"/>
    </w:rPr>
  </w:style>
  <w:style w:type="paragraph" w:styleId="Kommentarthema">
    <w:name w:val="annotation subject"/>
    <w:basedOn w:val="Kommentartext"/>
    <w:next w:val="Kommentartext"/>
    <w:link w:val="KommentarthemaZchn"/>
    <w:uiPriority w:val="99"/>
    <w:semiHidden/>
    <w:unhideWhenUsed/>
    <w:rsid w:val="001901C8"/>
    <w:rPr>
      <w:b/>
      <w:bCs/>
    </w:rPr>
  </w:style>
  <w:style w:type="character" w:customStyle="1" w:styleId="KommentarthemaZchn">
    <w:name w:val="Kommentarthema Zchn"/>
    <w:basedOn w:val="KommentartextZchn"/>
    <w:link w:val="Kommentarthema"/>
    <w:uiPriority w:val="99"/>
    <w:semiHidden/>
    <w:rsid w:val="001901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B91D-924A-468B-9E50-937FD4EF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LMV_SG_inform-at-21.dotx</Template>
  <TotalTime>0</TotalTime>
  <Pages>1</Pages>
  <Words>97</Words>
  <Characters>557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Marina Wyss</cp:lastModifiedBy>
  <cp:revision>15</cp:revision>
  <cp:lastPrinted>2017-04-07T16:10:00Z</cp:lastPrinted>
  <dcterms:created xsi:type="dcterms:W3CDTF">2017-04-07T16:10:00Z</dcterms:created>
  <dcterms:modified xsi:type="dcterms:W3CDTF">2019-10-21T08:15:00Z</dcterms:modified>
</cp:coreProperties>
</file>