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E074" w14:textId="77777777" w:rsidR="00E32172" w:rsidRDefault="00E32172" w:rsidP="00E32172">
      <w:pPr>
        <w:pStyle w:val="Untertitel"/>
      </w:pPr>
      <w:r>
        <w:t>Anleitung für Lehrpersonen</w:t>
      </w:r>
    </w:p>
    <w:p w14:paraId="1EC38BCC" w14:textId="77777777" w:rsidR="00E32172" w:rsidRDefault="00E32172" w:rsidP="00E32172">
      <w:pPr>
        <w:pStyle w:val="Titel"/>
        <w:rPr>
          <w:noProof/>
        </w:rPr>
      </w:pPr>
      <w:r>
        <w:rPr>
          <w:noProof/>
        </w:rPr>
        <w:t>Brainstormingplattform</w:t>
      </w:r>
    </w:p>
    <w:p w14:paraId="4ED6D9CA" w14:textId="5288F923" w:rsidR="00E32172" w:rsidRDefault="00E32172" w:rsidP="00456655">
      <w:pPr>
        <w:pStyle w:val="Liste"/>
      </w:pPr>
      <w:r>
        <w:t xml:space="preserve">Rufen Sie die Webseite </w:t>
      </w:r>
      <w:hyperlink r:id="rId8" w:history="1">
        <w:r w:rsidR="00456655" w:rsidRPr="002C6C1E">
          <w:rPr>
            <w:rStyle w:val="Hyperlink"/>
          </w:rPr>
          <w:t>https://board.net</w:t>
        </w:r>
      </w:hyperlink>
      <w:r w:rsidR="00456655">
        <w:t xml:space="preserve"> </w:t>
      </w:r>
      <w:r>
        <w:t>auf.</w:t>
      </w:r>
      <w:r w:rsidR="00CB08D5">
        <w:t xml:space="preserve"> (bitte verwenden Sie einen anderen Browser anstelle des Internet-Explorers)</w:t>
      </w:r>
    </w:p>
    <w:p w14:paraId="6BCA8502" w14:textId="04516E2A" w:rsidR="00307B74" w:rsidRDefault="00307B74" w:rsidP="00307B74">
      <w:pPr>
        <w:pStyle w:val="Liste"/>
        <w:numPr>
          <w:ilvl w:val="0"/>
          <w:numId w:val="0"/>
        </w:numPr>
        <w:ind w:left="284" w:hanging="57"/>
      </w:pPr>
    </w:p>
    <w:p w14:paraId="42FBF422" w14:textId="77777777" w:rsidR="00307B74" w:rsidRDefault="00307B74" w:rsidP="00307B74">
      <w:pPr>
        <w:pStyle w:val="Liste"/>
        <w:numPr>
          <w:ilvl w:val="0"/>
          <w:numId w:val="0"/>
        </w:numPr>
        <w:ind w:left="284" w:hanging="57"/>
      </w:pPr>
    </w:p>
    <w:p w14:paraId="236DFB91" w14:textId="43AC94F7" w:rsidR="00E32172" w:rsidRDefault="00E32172" w:rsidP="00456655">
      <w:pPr>
        <w:pStyle w:val="Liste"/>
      </w:pPr>
      <w:r>
        <w:t>Eröffnen Sie ein neues Dokument</w:t>
      </w:r>
      <w:r w:rsidR="00456655">
        <w:t xml:space="preserve"> (Board)</w:t>
      </w:r>
      <w:r>
        <w:t>, indem Sie eine</w:t>
      </w:r>
      <w:r w:rsidR="00456655">
        <w:t>n</w:t>
      </w:r>
      <w:r>
        <w:t xml:space="preserve"> passende</w:t>
      </w:r>
      <w:r w:rsidR="00456655">
        <w:t>n</w:t>
      </w:r>
      <w:r>
        <w:t xml:space="preserve"> und einfache</w:t>
      </w:r>
      <w:r w:rsidR="00456655">
        <w:t>n</w:t>
      </w:r>
      <w:r>
        <w:t xml:space="preserve"> </w:t>
      </w:r>
      <w:r w:rsidR="00456655">
        <w:t>Namen</w:t>
      </w:r>
      <w:r>
        <w:t xml:space="preserve"> ins Feld eingeben. K</w:t>
      </w:r>
      <w:r w:rsidR="00456655">
        <w:t>licken Sie anschliessend auf «CREATE</w:t>
      </w:r>
      <w:r>
        <w:t>».</w:t>
      </w:r>
      <w:r>
        <w:br/>
      </w:r>
      <w:r>
        <w:br/>
      </w:r>
      <w:r w:rsidR="00456655" w:rsidRPr="00456655">
        <w:drawing>
          <wp:inline distT="0" distB="0" distL="0" distR="0" wp14:anchorId="1357D6EF" wp14:editId="341A0400">
            <wp:extent cx="6119818" cy="27291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435" b="22517"/>
                    <a:stretch/>
                  </pic:blipFill>
                  <pic:spPr bwMode="auto">
                    <a:xfrm>
                      <a:off x="0" y="0"/>
                      <a:ext cx="6120130" cy="272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8B3B4" w14:textId="77777777" w:rsidR="00E32172" w:rsidRDefault="00E32172" w:rsidP="00E32172"/>
    <w:p w14:paraId="5EF2EBE9" w14:textId="77777777" w:rsidR="00E32172" w:rsidRDefault="00E32172" w:rsidP="00E32172"/>
    <w:p w14:paraId="28513C96" w14:textId="552D3651" w:rsidR="00E32172" w:rsidRDefault="00E32172" w:rsidP="00456655">
      <w:pPr>
        <w:pStyle w:val="Liste"/>
      </w:pPr>
      <w:r>
        <w:t xml:space="preserve">Das Dokument zur Zusammenarbeit wurde nun erstellt. </w:t>
      </w:r>
      <w:r w:rsidR="00456655">
        <w:t>Löschen Sie den Text und b</w:t>
      </w:r>
      <w:r>
        <w:t>eginnen Sie mit der Eingabe.</w:t>
      </w:r>
      <w:r>
        <w:br/>
      </w:r>
      <w:r>
        <w:br/>
      </w:r>
      <w:r w:rsidR="00456655" w:rsidRPr="00456655">
        <w:drawing>
          <wp:inline distT="0" distB="0" distL="0" distR="0" wp14:anchorId="6648DB2E" wp14:editId="4C349FC9">
            <wp:extent cx="6120130" cy="91376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1265" w14:textId="77777777" w:rsidR="00E32172" w:rsidRDefault="00E32172" w:rsidP="00E32172"/>
    <w:p w14:paraId="1864869C" w14:textId="77777777" w:rsidR="00E32172" w:rsidRDefault="00E32172" w:rsidP="00E32172"/>
    <w:p w14:paraId="638CC0F2" w14:textId="00446340" w:rsidR="00E32172" w:rsidRDefault="00E32172" w:rsidP="00456655">
      <w:pPr>
        <w:pStyle w:val="Liste"/>
      </w:pPr>
      <w:r>
        <w:t xml:space="preserve">Um weitere Personen am Dokument mitarbeiten zu lassen, geben Sie diesen den entsprechenden Link (in unserem Beispiel </w:t>
      </w:r>
      <w:r w:rsidR="00456655" w:rsidRPr="00456655">
        <w:t>https://board.net/p/Regelsammlung</w:t>
      </w:r>
      <w:r>
        <w:t xml:space="preserve">). Achtung: Bei der Eingabe muss die Gross-/Kleinschreibung beachtet werden. Die eingeladenen Personen rufen diesen Link auf und können direkt am Dokument mitarbeiten. </w:t>
      </w:r>
    </w:p>
    <w:p w14:paraId="29D2FF8C" w14:textId="77777777" w:rsidR="00E32172" w:rsidRDefault="00E32172" w:rsidP="00E32172"/>
    <w:p w14:paraId="1EA26C76" w14:textId="77777777" w:rsidR="00E32172" w:rsidRDefault="00E32172"/>
    <w:p w14:paraId="060EA3D2" w14:textId="13308A7B" w:rsidR="00E32172" w:rsidRDefault="00E76BFC" w:rsidP="00E76BFC">
      <w:pPr>
        <w:pStyle w:val="Liste"/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4E9A" wp14:editId="494E0C1D">
                <wp:simplePos x="0" y="0"/>
                <wp:positionH relativeFrom="column">
                  <wp:posOffset>2258637</wp:posOffset>
                </wp:positionH>
                <wp:positionV relativeFrom="paragraph">
                  <wp:posOffset>417310</wp:posOffset>
                </wp:positionV>
                <wp:extent cx="436418" cy="394855"/>
                <wp:effectExtent l="0" t="0" r="20955" b="2476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948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6FE8D" id="Abgerundetes Rechteck 10" o:spid="_x0000_s1026" style="position:absolute;margin-left:177.85pt;margin-top:32.85pt;width:34.35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" filled="f" strokecolor="#ffc000" strokeweight="2pt"/>
            </w:pict>
          </mc:Fallback>
        </mc:AlternateContent>
      </w:r>
      <w:r w:rsidR="00E32172">
        <w:t>Damit nachvollziehbar ist, wer welchen Text geschrieben hat, ist es möglich</w:t>
      </w:r>
      <w:r w:rsidR="009D16AB">
        <w:t>,</w:t>
      </w:r>
      <w:r w:rsidR="00E32172">
        <w:t xml:space="preserve"> die Nutzer mit einem Namen zu benennen. Die Nutzenden klicken dazu auf das Personensymbol rechts oben und geben ihren Namen ein.</w:t>
      </w:r>
      <w:r w:rsidR="00E32172">
        <w:br/>
      </w:r>
      <w:r w:rsidR="00E32172">
        <w:br/>
      </w:r>
      <w:r w:rsidRPr="00E76BFC">
        <w:drawing>
          <wp:inline distT="0" distB="0" distL="0" distR="0" wp14:anchorId="2B850393" wp14:editId="28E6F3E6">
            <wp:extent cx="2491956" cy="138696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6BAE" w14:textId="77777777" w:rsidR="00E32172" w:rsidRDefault="00E32172" w:rsidP="00E32172"/>
    <w:p w14:paraId="6C6B05D3" w14:textId="3722F64F" w:rsidR="00E32172" w:rsidRDefault="00E32172" w:rsidP="00E76BFC">
      <w:pPr>
        <w:pStyle w:val="Liste"/>
      </w:pPr>
      <w:r>
        <w:lastRenderedPageBreak/>
        <w:t>Bei der Eingabe von einem Text wird dieser ab jetzt mit der entsprechenden Farbe der Nutzenden markiert.</w:t>
      </w:r>
      <w:r>
        <w:br/>
      </w:r>
      <w:r>
        <w:br/>
      </w:r>
      <w:r w:rsidR="00E76BFC" w:rsidRPr="00E76BFC">
        <w:drawing>
          <wp:inline distT="0" distB="0" distL="0" distR="0" wp14:anchorId="10500426" wp14:editId="5088E7CF">
            <wp:extent cx="6120130" cy="815340"/>
            <wp:effectExtent l="0" t="0" r="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716D" w14:textId="77777777" w:rsidR="00E32172" w:rsidRDefault="00E32172" w:rsidP="00E32172"/>
    <w:p w14:paraId="77CB5383" w14:textId="77777777" w:rsidR="00E32172" w:rsidRDefault="00E32172" w:rsidP="00E32172"/>
    <w:p w14:paraId="4E4FBE87" w14:textId="19627F81" w:rsidR="00E32172" w:rsidRDefault="00307B74" w:rsidP="00E32172">
      <w:pPr>
        <w:pStyle w:val="Liste"/>
      </w:pPr>
      <w:r w:rsidRPr="00307B74">
        <w:drawing>
          <wp:anchor distT="0" distB="0" distL="114300" distR="114300" simplePos="0" relativeHeight="251660288" behindDoc="1" locked="0" layoutInCell="1" allowOverlap="1" wp14:anchorId="5CE021C2" wp14:editId="227D86CF">
            <wp:simplePos x="0" y="0"/>
            <wp:positionH relativeFrom="column">
              <wp:posOffset>180109</wp:posOffset>
            </wp:positionH>
            <wp:positionV relativeFrom="paragraph">
              <wp:posOffset>479772</wp:posOffset>
            </wp:positionV>
            <wp:extent cx="2827265" cy="1600339"/>
            <wp:effectExtent l="0" t="0" r="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172">
        <w:t xml:space="preserve">Mit einem Klick </w:t>
      </w:r>
      <w:r w:rsidR="009D16AB">
        <w:t>auf das Chatsymbol rechts unten</w:t>
      </w:r>
      <w:r w:rsidR="00E32172">
        <w:t xml:space="preserve"> kann zudem parallel zur Erarbeitung des Textes gechattet werden.</w:t>
      </w:r>
      <w:r w:rsidR="00E32172">
        <w:br/>
      </w:r>
      <w:r w:rsidR="00E32172">
        <w:br/>
      </w:r>
      <w:r w:rsidR="00E32172">
        <w:br/>
      </w:r>
      <w:r w:rsidR="00E32172">
        <w:tab/>
      </w:r>
    </w:p>
    <w:p w14:paraId="644D1749" w14:textId="72C24928" w:rsidR="00E32172" w:rsidRDefault="00307B74" w:rsidP="00E32172">
      <w:r w:rsidRPr="00307B74">
        <w:drawing>
          <wp:anchor distT="0" distB="0" distL="114300" distR="114300" simplePos="0" relativeHeight="251661312" behindDoc="1" locked="0" layoutInCell="1" allowOverlap="1" wp14:anchorId="10E9ED40" wp14:editId="6F36ED05">
            <wp:simplePos x="0" y="0"/>
            <wp:positionH relativeFrom="column">
              <wp:posOffset>272704</wp:posOffset>
            </wp:positionH>
            <wp:positionV relativeFrom="paragraph">
              <wp:posOffset>-140451</wp:posOffset>
            </wp:positionV>
            <wp:extent cx="2156647" cy="2240474"/>
            <wp:effectExtent l="0" t="0" r="0" b="7620"/>
            <wp:wrapTight wrapText="bothSides">
              <wp:wrapPolygon edited="0">
                <wp:start x="0" y="0"/>
                <wp:lineTo x="0" y="21490"/>
                <wp:lineTo x="21371" y="21490"/>
                <wp:lineTo x="2137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47" cy="2240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327FA" w14:textId="77777777" w:rsidR="00E32172" w:rsidRPr="00E32172" w:rsidRDefault="00E32172" w:rsidP="00E32172">
      <w:pPr>
        <w:pStyle w:val="LMVQuelle"/>
        <w:framePr w:wrap="around"/>
      </w:pPr>
      <w:r>
        <w:t>B</w:t>
      </w:r>
      <w:r w:rsidRPr="00E32172">
        <w:t>ildnachweis</w:t>
      </w:r>
    </w:p>
    <w:p w14:paraId="4EA1A791" w14:textId="273A5FB7" w:rsidR="00B846C6" w:rsidRPr="00E32172" w:rsidRDefault="00E32172" w:rsidP="00E32172">
      <w:pPr>
        <w:pStyle w:val="LMVQuelle"/>
        <w:framePr w:wrap="around"/>
      </w:pPr>
      <w:r w:rsidRPr="00E32172">
        <w:t xml:space="preserve">Alle Screenshots: </w:t>
      </w:r>
      <w:hyperlink r:id="rId15" w:history="1">
        <w:r w:rsidR="00307B74" w:rsidRPr="002C6C1E">
          <w:rPr>
            <w:rStyle w:val="Hyperlink"/>
          </w:rPr>
          <w:t>https://board.net</w:t>
        </w:r>
      </w:hyperlink>
      <w:r w:rsidRPr="00E32172">
        <w:t xml:space="preserve">, </w:t>
      </w:r>
      <w:bookmarkStart w:id="0" w:name="_GoBack"/>
      <w:bookmarkEnd w:id="0"/>
      <w:r w:rsidR="00307B74">
        <w:t>2020-04-15</w:t>
      </w:r>
    </w:p>
    <w:sectPr w:rsidR="00B846C6" w:rsidRPr="00E32172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BD40" w14:textId="77777777" w:rsidR="00E32172" w:rsidRDefault="00E32172" w:rsidP="00FB0212">
      <w:pPr>
        <w:spacing w:line="240" w:lineRule="auto"/>
      </w:pPr>
      <w:r>
        <w:separator/>
      </w:r>
    </w:p>
  </w:endnote>
  <w:endnote w:type="continuationSeparator" w:id="0">
    <w:p w14:paraId="4B192706" w14:textId="77777777" w:rsidR="00E32172" w:rsidRDefault="00E3217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5171" w14:textId="3F1E5B3B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D0C8C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D0C8C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8805669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D14610E" wp14:editId="21DC282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3939" w14:textId="77777777" w:rsidR="00E32172" w:rsidRDefault="00E32172" w:rsidP="00FB0212">
      <w:pPr>
        <w:spacing w:line="240" w:lineRule="auto"/>
      </w:pPr>
    </w:p>
  </w:footnote>
  <w:footnote w:type="continuationSeparator" w:id="0">
    <w:p w14:paraId="2C7F1D8A" w14:textId="77777777" w:rsidR="00E32172" w:rsidRDefault="00E3217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0D93" w14:textId="5B531D74" w:rsidR="00FB0212" w:rsidRPr="00020912" w:rsidRDefault="00E32172">
    <w:pPr>
      <w:pStyle w:val="Kopfzeile"/>
    </w:pPr>
    <w:r>
      <w:t>Anwendung</w:t>
    </w:r>
    <w:r w:rsidR="001B2E28">
      <w:t xml:space="preserve"> – Unsere Netiquette</w:t>
    </w:r>
    <w:r w:rsidR="00FB0212">
      <w:tab/>
    </w:r>
    <w:r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2"/>
    <w:rsid w:val="00020912"/>
    <w:rsid w:val="000536B5"/>
    <w:rsid w:val="00077474"/>
    <w:rsid w:val="00105A6C"/>
    <w:rsid w:val="00170D9E"/>
    <w:rsid w:val="001809AA"/>
    <w:rsid w:val="00186147"/>
    <w:rsid w:val="001B2E28"/>
    <w:rsid w:val="001E1F6D"/>
    <w:rsid w:val="00225A95"/>
    <w:rsid w:val="002502B0"/>
    <w:rsid w:val="00251786"/>
    <w:rsid w:val="00296238"/>
    <w:rsid w:val="00307B7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6655"/>
    <w:rsid w:val="004978B5"/>
    <w:rsid w:val="004D0C8C"/>
    <w:rsid w:val="004D7D20"/>
    <w:rsid w:val="00525EF5"/>
    <w:rsid w:val="00531F79"/>
    <w:rsid w:val="00542FC8"/>
    <w:rsid w:val="00552732"/>
    <w:rsid w:val="00581B10"/>
    <w:rsid w:val="005E456D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0D69"/>
    <w:rsid w:val="00823406"/>
    <w:rsid w:val="00823742"/>
    <w:rsid w:val="00885ED1"/>
    <w:rsid w:val="008C07AF"/>
    <w:rsid w:val="008D3A9F"/>
    <w:rsid w:val="009161C4"/>
    <w:rsid w:val="00932C5C"/>
    <w:rsid w:val="00941A48"/>
    <w:rsid w:val="009577BF"/>
    <w:rsid w:val="009810F5"/>
    <w:rsid w:val="009A6701"/>
    <w:rsid w:val="009B3439"/>
    <w:rsid w:val="009D16AB"/>
    <w:rsid w:val="009D5780"/>
    <w:rsid w:val="00A368BB"/>
    <w:rsid w:val="00A67B59"/>
    <w:rsid w:val="00A951EC"/>
    <w:rsid w:val="00AA10D7"/>
    <w:rsid w:val="00AD3C46"/>
    <w:rsid w:val="00B21936"/>
    <w:rsid w:val="00B30255"/>
    <w:rsid w:val="00B846C6"/>
    <w:rsid w:val="00B90177"/>
    <w:rsid w:val="00BB5AE8"/>
    <w:rsid w:val="00BD66D4"/>
    <w:rsid w:val="00BE21F3"/>
    <w:rsid w:val="00BE7A75"/>
    <w:rsid w:val="00BF48FA"/>
    <w:rsid w:val="00C44D44"/>
    <w:rsid w:val="00C6038B"/>
    <w:rsid w:val="00C966BC"/>
    <w:rsid w:val="00CB08D5"/>
    <w:rsid w:val="00CB7519"/>
    <w:rsid w:val="00D23388"/>
    <w:rsid w:val="00D53554"/>
    <w:rsid w:val="00D6069F"/>
    <w:rsid w:val="00D61051"/>
    <w:rsid w:val="00D615EE"/>
    <w:rsid w:val="00D673E3"/>
    <w:rsid w:val="00DA3715"/>
    <w:rsid w:val="00DA4F15"/>
    <w:rsid w:val="00DC7851"/>
    <w:rsid w:val="00DE194C"/>
    <w:rsid w:val="00E21736"/>
    <w:rsid w:val="00E32172"/>
    <w:rsid w:val="00E6707D"/>
    <w:rsid w:val="00E76BFC"/>
    <w:rsid w:val="00EF7DFD"/>
    <w:rsid w:val="00F022F6"/>
    <w:rsid w:val="00F70BDE"/>
    <w:rsid w:val="00F81AF7"/>
    <w:rsid w:val="00F92135"/>
    <w:rsid w:val="00FA1220"/>
    <w:rsid w:val="00FB0212"/>
    <w:rsid w:val="00FE763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1502254"/>
  <w15:docId w15:val="{3CFF9B5F-50DB-47AF-A62D-0631B1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E32172"/>
    <w:pPr>
      <w:framePr w:w="9639" w:h="454" w:hRule="exact" w:wrap="around" w:vAnchor="page" w:hAnchor="page" w:x="1135" w:y="15423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.net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oard.ne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017F-5BAB-4539-90D2-98AF00F7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BLD-Komm-LV</cp:lastModifiedBy>
  <cp:revision>6</cp:revision>
  <cp:lastPrinted>2020-04-15T10:01:00Z</cp:lastPrinted>
  <dcterms:created xsi:type="dcterms:W3CDTF">2017-04-07T16:19:00Z</dcterms:created>
  <dcterms:modified xsi:type="dcterms:W3CDTF">2020-04-15T10:02:00Z</dcterms:modified>
</cp:coreProperties>
</file>